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CFFAA" w14:textId="77777777" w:rsidR="009D054E" w:rsidRDefault="002918AA">
      <w:pPr>
        <w:pStyle w:val="Titre"/>
        <w:rPr>
          <w:color w:val="auto"/>
          <w:sz w:val="48"/>
          <w:szCs w:val="48"/>
        </w:rPr>
      </w:pPr>
      <w:r w:rsidRPr="009D054E">
        <w:rPr>
          <w:color w:val="auto"/>
          <w:sz w:val="48"/>
          <w:szCs w:val="48"/>
        </w:rPr>
        <w:t xml:space="preserve">iPSRS – Preparation Guide: </w:t>
      </w:r>
    </w:p>
    <w:p w14:paraId="41AC0826" w14:textId="6DB8B176" w:rsidR="00926B4E" w:rsidRPr="009D054E" w:rsidRDefault="002918AA">
      <w:pPr>
        <w:pStyle w:val="Titre"/>
        <w:rPr>
          <w:color w:val="auto"/>
          <w:sz w:val="48"/>
          <w:szCs w:val="48"/>
        </w:rPr>
      </w:pPr>
      <w:r w:rsidRPr="009D054E">
        <w:rPr>
          <w:color w:val="auto"/>
          <w:sz w:val="48"/>
          <w:szCs w:val="48"/>
        </w:rPr>
        <w:t>Prerequisites in Mathematics and Optics</w:t>
      </w:r>
    </w:p>
    <w:p w14:paraId="7FC179EF" w14:textId="13690A15" w:rsidR="00926B4E" w:rsidRPr="009D054E" w:rsidRDefault="002918AA">
      <w:r w:rsidRPr="009D054E">
        <w:t xml:space="preserve">This document provides a list of prerequisite topics required for the iPSRS </w:t>
      </w:r>
      <w:proofErr w:type="spellStart"/>
      <w:r w:rsidRPr="009D054E">
        <w:t>programme</w:t>
      </w:r>
      <w:proofErr w:type="spellEnd"/>
      <w:r w:rsidRPr="009D054E">
        <w:t>, along with curated online resources to help you review key concepts and practice before the start of the semester.</w:t>
      </w:r>
    </w:p>
    <w:p w14:paraId="3C6FC7C0" w14:textId="09F7AB94" w:rsidR="00926B4E" w:rsidRPr="009D054E" w:rsidRDefault="002918AA">
      <w:pPr>
        <w:pStyle w:val="Titre1"/>
        <w:rPr>
          <w:color w:val="auto"/>
          <w:sz w:val="36"/>
          <w:szCs w:val="36"/>
        </w:rPr>
      </w:pPr>
      <w:r w:rsidRPr="009D054E">
        <w:rPr>
          <w:color w:val="auto"/>
          <w:sz w:val="36"/>
          <w:szCs w:val="36"/>
        </w:rPr>
        <w:t>Mathematics Prerequisites</w:t>
      </w:r>
    </w:p>
    <w:p w14:paraId="274EE964" w14:textId="77777777" w:rsidR="00926B4E" w:rsidRPr="009D054E" w:rsidRDefault="002918AA">
      <w:pPr>
        <w:pStyle w:val="Titre2"/>
        <w:rPr>
          <w:color w:val="auto"/>
        </w:rPr>
      </w:pPr>
      <w:r w:rsidRPr="009D054E">
        <w:rPr>
          <w:color w:val="auto"/>
        </w:rPr>
        <w:t>1. Angles and Basic Trigonometry</w:t>
      </w:r>
    </w:p>
    <w:p w14:paraId="195C7699" w14:textId="77777777" w:rsidR="00926B4E" w:rsidRPr="009D054E" w:rsidRDefault="002918AA">
      <w:r w:rsidRPr="009D054E">
        <w:t>Key concepts: Angle measurement, sine, cosine, tangent, fundamental identities.</w:t>
      </w:r>
    </w:p>
    <w:p w14:paraId="0B3E9A2F" w14:textId="77777777" w:rsidR="00926B4E" w:rsidRPr="009D054E" w:rsidRDefault="002918AA">
      <w:r w:rsidRPr="009D054E">
        <w:t>Resources:</w:t>
      </w:r>
    </w:p>
    <w:p w14:paraId="54771F12" w14:textId="415F8D57" w:rsidR="00926B4E" w:rsidRPr="009D054E" w:rsidRDefault="00D41B2C" w:rsidP="00B8021A">
      <w:pPr>
        <w:pStyle w:val="Listepuces"/>
      </w:pPr>
      <w:hyperlink r:id="rId6" w:history="1">
        <w:r w:rsidR="002918AA" w:rsidRPr="009D054E">
          <w:rPr>
            <w:rStyle w:val="Lienhypertexte"/>
            <w:color w:val="auto"/>
          </w:rPr>
          <w:t>https://www.khanacademy.org/math/geometry-home/right-triangles-topic</w:t>
        </w:r>
      </w:hyperlink>
    </w:p>
    <w:p w14:paraId="78EFD85E" w14:textId="77777777" w:rsidR="00926B4E" w:rsidRPr="009D054E" w:rsidRDefault="002918AA">
      <w:pPr>
        <w:pStyle w:val="Titre2"/>
        <w:rPr>
          <w:color w:val="auto"/>
        </w:rPr>
      </w:pPr>
      <w:r w:rsidRPr="009D054E">
        <w:rPr>
          <w:color w:val="auto"/>
        </w:rPr>
        <w:t>2. Complex Numbers and Complex Exponentials</w:t>
      </w:r>
    </w:p>
    <w:p w14:paraId="244C7E65" w14:textId="77777777" w:rsidR="00926B4E" w:rsidRPr="009D054E" w:rsidRDefault="002918AA">
      <w:r w:rsidRPr="009D054E">
        <w:t>Key concepts: Algebraic operations, polar form, Euler’s formula.</w:t>
      </w:r>
    </w:p>
    <w:p w14:paraId="2599A011" w14:textId="77777777" w:rsidR="00926B4E" w:rsidRPr="009D054E" w:rsidRDefault="002918AA">
      <w:r w:rsidRPr="009D054E">
        <w:t>Resources:</w:t>
      </w:r>
    </w:p>
    <w:p w14:paraId="119E6892" w14:textId="7EEC3F85" w:rsidR="00926B4E" w:rsidRPr="009D054E" w:rsidRDefault="00D41B2C">
      <w:pPr>
        <w:pStyle w:val="Listepuces"/>
      </w:pPr>
      <w:hyperlink r:id="rId7" w:history="1">
        <w:r w:rsidR="002918AA" w:rsidRPr="009D054E">
          <w:rPr>
            <w:rStyle w:val="Lienhypertexte"/>
            <w:color w:val="auto"/>
          </w:rPr>
          <w:t>https://ocw.mit.edu/courses/res-18-008-calculus-revisited-complex-variables-differential-equations-and-linear-algebra-fall-2011/resources/lecture-1-the-complex-numbers/</w:t>
        </w:r>
      </w:hyperlink>
    </w:p>
    <w:p w14:paraId="051E6BF4" w14:textId="3AAC7E99" w:rsidR="00926B4E" w:rsidRPr="009D054E" w:rsidRDefault="00D41B2C">
      <w:pPr>
        <w:pStyle w:val="Listepuces"/>
      </w:pPr>
      <w:hyperlink r:id="rId8" w:history="1">
        <w:r w:rsidR="002918AA" w:rsidRPr="009D054E">
          <w:rPr>
            <w:rStyle w:val="Lienhypertexte"/>
            <w:color w:val="auto"/>
          </w:rPr>
          <w:t>https://ocw.mit.edu/courses/18-03-differential-equations-spring-2010/resources/lecture-6-complex-numbers-and-complex-exponentials/</w:t>
        </w:r>
      </w:hyperlink>
    </w:p>
    <w:p w14:paraId="7B202AFB" w14:textId="77777777" w:rsidR="00926B4E" w:rsidRPr="009D054E" w:rsidRDefault="002918AA">
      <w:pPr>
        <w:pStyle w:val="Titre2"/>
        <w:rPr>
          <w:color w:val="auto"/>
        </w:rPr>
      </w:pPr>
      <w:r w:rsidRPr="009D054E">
        <w:rPr>
          <w:color w:val="auto"/>
        </w:rPr>
        <w:t>3. Linear Algebra</w:t>
      </w:r>
    </w:p>
    <w:p w14:paraId="1C1DD9FE" w14:textId="77777777" w:rsidR="00926B4E" w:rsidRPr="009D054E" w:rsidRDefault="002918AA">
      <w:r w:rsidRPr="009D054E">
        <w:t>Key concepts: Matrix operations, determinants, solving linear systems.</w:t>
      </w:r>
    </w:p>
    <w:p w14:paraId="4040B406" w14:textId="77777777" w:rsidR="00926B4E" w:rsidRPr="009D054E" w:rsidRDefault="002918AA">
      <w:r w:rsidRPr="009D054E">
        <w:t>Resources:</w:t>
      </w:r>
    </w:p>
    <w:p w14:paraId="0D47205A" w14:textId="25E760B9" w:rsidR="00926B4E" w:rsidRPr="009D054E" w:rsidRDefault="00D41B2C">
      <w:pPr>
        <w:pStyle w:val="Listepuces"/>
      </w:pPr>
      <w:hyperlink r:id="rId9" w:history="1">
        <w:r w:rsidR="001F04D1" w:rsidRPr="009D054E">
          <w:rPr>
            <w:rStyle w:val="Lienhypertexte"/>
            <w:color w:val="auto"/>
          </w:rPr>
          <w:t>https://ocw.mit.edu/courses/18-06sc-linear-algebra-fall-2011/</w:t>
        </w:r>
      </w:hyperlink>
    </w:p>
    <w:p w14:paraId="7CB0CBD2" w14:textId="77777777" w:rsidR="00926B4E" w:rsidRPr="009D054E" w:rsidRDefault="002918AA">
      <w:pPr>
        <w:pStyle w:val="Titre2"/>
        <w:rPr>
          <w:color w:val="auto"/>
        </w:rPr>
      </w:pPr>
      <w:r w:rsidRPr="009D054E">
        <w:rPr>
          <w:color w:val="auto"/>
        </w:rPr>
        <w:t>4. Fourier Transform</w:t>
      </w:r>
    </w:p>
    <w:p w14:paraId="25884129" w14:textId="77777777" w:rsidR="00926B4E" w:rsidRPr="009D054E" w:rsidRDefault="002918AA">
      <w:r w:rsidRPr="009D054E">
        <w:t>Key concepts: Spectrum, spatial frequencies, 1D and 2D transforms, calculation methods.</w:t>
      </w:r>
    </w:p>
    <w:p w14:paraId="77387DC2" w14:textId="77777777" w:rsidR="00926B4E" w:rsidRPr="009D054E" w:rsidRDefault="002918AA">
      <w:r w:rsidRPr="009D054E">
        <w:t>Resources:</w:t>
      </w:r>
    </w:p>
    <w:p w14:paraId="4D3D80B3" w14:textId="4CAA6BD8" w:rsidR="00926B4E" w:rsidRPr="009D054E" w:rsidRDefault="00D41B2C">
      <w:pPr>
        <w:pStyle w:val="Listepuces"/>
      </w:pPr>
      <w:hyperlink r:id="rId10" w:history="1">
        <w:r w:rsidR="002918AA" w:rsidRPr="009D054E">
          <w:rPr>
            <w:rStyle w:val="Lienhypertexte"/>
            <w:color w:val="auto"/>
          </w:rPr>
          <w:t>https://ocw.mit.edu/courses/6-003-signals-and-systems-fall-2011/resources/lecture-16-fourier-transform</w:t>
        </w:r>
      </w:hyperlink>
      <w:r w:rsidR="002918AA" w:rsidRPr="009D054E">
        <w:t>/</w:t>
      </w:r>
    </w:p>
    <w:p w14:paraId="68AF94E8" w14:textId="497521D4" w:rsidR="00926B4E" w:rsidRPr="009D054E" w:rsidRDefault="00D41B2C">
      <w:pPr>
        <w:pStyle w:val="Listepuces"/>
      </w:pPr>
      <w:hyperlink r:id="rId11" w:history="1">
        <w:r w:rsidR="007C5405" w:rsidRPr="009D054E">
          <w:rPr>
            <w:rStyle w:val="Lienhypertexte"/>
            <w:color w:val="auto"/>
          </w:rPr>
          <w:t>https://www.jezzamon.com/fourier/</w:t>
        </w:r>
      </w:hyperlink>
    </w:p>
    <w:p w14:paraId="32F0675E" w14:textId="77777777" w:rsidR="00926B4E" w:rsidRPr="009D054E" w:rsidRDefault="002918AA">
      <w:pPr>
        <w:pStyle w:val="Titre2"/>
        <w:rPr>
          <w:color w:val="auto"/>
        </w:rPr>
      </w:pPr>
      <w:r w:rsidRPr="009D054E">
        <w:rPr>
          <w:color w:val="auto"/>
        </w:rPr>
        <w:lastRenderedPageBreak/>
        <w:t>5. Sampling, Aliasing, and the Shannon Theorem</w:t>
      </w:r>
    </w:p>
    <w:p w14:paraId="4BBA47E1" w14:textId="77777777" w:rsidR="00926B4E" w:rsidRPr="009D054E" w:rsidRDefault="002918AA">
      <w:r w:rsidRPr="009D054E">
        <w:t>Key concepts: Sampling rules, frequency-domain aliasing, Nyquist criterion.</w:t>
      </w:r>
    </w:p>
    <w:p w14:paraId="44646E8F" w14:textId="77777777" w:rsidR="00926B4E" w:rsidRPr="009D054E" w:rsidRDefault="002918AA">
      <w:r w:rsidRPr="009D054E">
        <w:t>Resources:</w:t>
      </w:r>
    </w:p>
    <w:p w14:paraId="5BF24C66" w14:textId="587CC021" w:rsidR="00926B4E" w:rsidRPr="009D054E" w:rsidRDefault="00D41B2C">
      <w:pPr>
        <w:pStyle w:val="Listepuces"/>
      </w:pPr>
      <w:hyperlink r:id="rId12" w:history="1">
        <w:r w:rsidR="002918AA" w:rsidRPr="009D054E">
          <w:rPr>
            <w:rStyle w:val="Lienhypertexte"/>
            <w:color w:val="auto"/>
          </w:rPr>
          <w:t>https://see.stanford.edu/course/ee261</w:t>
        </w:r>
      </w:hyperlink>
    </w:p>
    <w:p w14:paraId="44E3A9B9" w14:textId="46999A3E" w:rsidR="00CD0B51" w:rsidRPr="009D054E" w:rsidRDefault="00D41B2C">
      <w:pPr>
        <w:pStyle w:val="Listepuces"/>
      </w:pPr>
      <w:hyperlink r:id="rId13" w:history="1">
        <w:r w:rsidR="00CD0B51" w:rsidRPr="009D054E">
          <w:rPr>
            <w:rStyle w:val="Lienhypertexte"/>
            <w:color w:val="auto"/>
          </w:rPr>
          <w:t>https://www.geeksforgeeks.org/electronics-engineering/nyquist-sampling-theorem/</w:t>
        </w:r>
      </w:hyperlink>
    </w:p>
    <w:p w14:paraId="7969C6D5" w14:textId="57285318" w:rsidR="00926B4E" w:rsidRPr="009D054E" w:rsidRDefault="002918AA">
      <w:pPr>
        <w:pStyle w:val="Titre1"/>
        <w:rPr>
          <w:color w:val="auto"/>
          <w:sz w:val="36"/>
          <w:szCs w:val="36"/>
        </w:rPr>
      </w:pPr>
      <w:r w:rsidRPr="009D054E">
        <w:rPr>
          <w:color w:val="auto"/>
          <w:sz w:val="36"/>
          <w:szCs w:val="36"/>
        </w:rPr>
        <w:t>Optics and Photonics Prerequisites</w:t>
      </w:r>
    </w:p>
    <w:p w14:paraId="22C15251" w14:textId="633F8FEF" w:rsidR="007D2315" w:rsidRPr="009D054E" w:rsidRDefault="007D2315" w:rsidP="007D2315">
      <w:pPr>
        <w:pStyle w:val="Titre2"/>
        <w:rPr>
          <w:color w:val="auto"/>
        </w:rPr>
      </w:pPr>
      <w:r w:rsidRPr="009D054E">
        <w:rPr>
          <w:color w:val="auto"/>
        </w:rPr>
        <w:t xml:space="preserve">6. Geometric optics </w:t>
      </w:r>
    </w:p>
    <w:p w14:paraId="7409EDAD" w14:textId="3CB25CF8" w:rsidR="007D2315" w:rsidRPr="009D054E" w:rsidRDefault="007D2315">
      <w:r w:rsidRPr="009D054E">
        <w:t xml:space="preserve">Key concepts: reflection, refraction, lenses, mirrors </w:t>
      </w:r>
    </w:p>
    <w:p w14:paraId="42B91391" w14:textId="686489DE" w:rsidR="00926B4E" w:rsidRPr="009D054E" w:rsidRDefault="002918AA">
      <w:r w:rsidRPr="009D054E">
        <w:t>Resources:</w:t>
      </w:r>
    </w:p>
    <w:p w14:paraId="774F9242" w14:textId="77777777" w:rsidR="00B10E85" w:rsidRPr="009D054E" w:rsidRDefault="00D41B2C" w:rsidP="00B10E85">
      <w:pPr>
        <w:pStyle w:val="Listepuces"/>
        <w:numPr>
          <w:ilvl w:val="0"/>
          <w:numId w:val="13"/>
        </w:numPr>
      </w:pPr>
      <w:hyperlink r:id="rId14" w:history="1">
        <w:r w:rsidR="00E12F3E" w:rsidRPr="009D054E">
          <w:rPr>
            <w:rStyle w:val="Lienhypertexte"/>
            <w:color w:val="auto"/>
          </w:rPr>
          <w:t>https://ocw.mit.edu/courses/2-71-optics-spring-2009/pages/lecture-slides/</w:t>
        </w:r>
      </w:hyperlink>
      <w:r w:rsidR="00E12F3E" w:rsidRPr="009D054E">
        <w:t xml:space="preserve"> </w:t>
      </w:r>
    </w:p>
    <w:p w14:paraId="45B77B2D" w14:textId="407553FC" w:rsidR="00E12F3E" w:rsidRPr="009D054E" w:rsidRDefault="00D41B2C" w:rsidP="00B10E85">
      <w:pPr>
        <w:pStyle w:val="Listepuces"/>
        <w:numPr>
          <w:ilvl w:val="0"/>
          <w:numId w:val="13"/>
        </w:numPr>
      </w:pPr>
      <w:hyperlink r:id="rId15" w:history="1">
        <w:r w:rsidR="00B10E85" w:rsidRPr="009D054E">
          <w:rPr>
            <w:rStyle w:val="Lienhypertexte"/>
            <w:color w:val="auto"/>
          </w:rPr>
          <w:t>https://ocw.mit.edu/courses/2-71-optics-spring-2009/video_galleries/video-lectures/</w:t>
        </w:r>
      </w:hyperlink>
    </w:p>
    <w:p w14:paraId="17E043EF" w14:textId="77777777" w:rsidR="00E12F3E" w:rsidRPr="009D054E" w:rsidRDefault="00E12F3E" w:rsidP="00B10E85">
      <w:pPr>
        <w:pStyle w:val="Listepuces"/>
        <w:numPr>
          <w:ilvl w:val="0"/>
          <w:numId w:val="14"/>
        </w:numPr>
      </w:pPr>
      <w:r w:rsidRPr="009D054E">
        <w:t>2</w:t>
      </w:r>
      <w:r w:rsidRPr="009D054E">
        <w:tab/>
        <w:t>Reflection and Refraction; Prisms, Waveguides, and Dispersion (PDF - 1.4MB)</w:t>
      </w:r>
    </w:p>
    <w:p w14:paraId="119ADE4D" w14:textId="77777777" w:rsidR="00E12F3E" w:rsidRPr="009D054E" w:rsidRDefault="00E12F3E" w:rsidP="00B10E85">
      <w:pPr>
        <w:pStyle w:val="Listepuces"/>
        <w:numPr>
          <w:ilvl w:val="0"/>
          <w:numId w:val="14"/>
        </w:numPr>
      </w:pPr>
      <w:r w:rsidRPr="009D054E">
        <w:t>3</w:t>
      </w:r>
      <w:r w:rsidRPr="009D054E">
        <w:tab/>
        <w:t>Focusing, Imaging, and the Paraxial Approximation (PDF - 1.3MB)</w:t>
      </w:r>
    </w:p>
    <w:p w14:paraId="7D4EE578" w14:textId="77777777" w:rsidR="00E12F3E" w:rsidRPr="009D054E" w:rsidRDefault="00E12F3E" w:rsidP="00B10E85">
      <w:pPr>
        <w:pStyle w:val="Listepuces"/>
        <w:numPr>
          <w:ilvl w:val="0"/>
          <w:numId w:val="14"/>
        </w:numPr>
      </w:pPr>
      <w:r w:rsidRPr="009D054E">
        <w:t>4</w:t>
      </w:r>
      <w:r w:rsidRPr="009D054E">
        <w:tab/>
        <w:t>Sign Conventions; Thin Lenses; Real and Virtual Images (PDF - 1.5MB)</w:t>
      </w:r>
    </w:p>
    <w:p w14:paraId="30ADDF31" w14:textId="48ACA117" w:rsidR="00E12F3E" w:rsidRPr="009D054E" w:rsidRDefault="00E12F3E" w:rsidP="00B10E85">
      <w:pPr>
        <w:pStyle w:val="Listepuces"/>
        <w:numPr>
          <w:ilvl w:val="0"/>
          <w:numId w:val="14"/>
        </w:numPr>
      </w:pPr>
      <w:r w:rsidRPr="009D054E">
        <w:t>5</w:t>
      </w:r>
      <w:r w:rsidRPr="009D054E">
        <w:tab/>
        <w:t>Thick Lenses; The Composite Lens; The Eye (PDF - 1.7MB)</w:t>
      </w:r>
    </w:p>
    <w:p w14:paraId="21ACCED1" w14:textId="258F4C86" w:rsidR="00E12F3E" w:rsidRPr="009D054E" w:rsidRDefault="00E12F3E" w:rsidP="00B10E85">
      <w:pPr>
        <w:pStyle w:val="Listepuces"/>
        <w:numPr>
          <w:ilvl w:val="0"/>
          <w:numId w:val="14"/>
        </w:numPr>
      </w:pPr>
      <w:r w:rsidRPr="009D054E">
        <w:t>7</w:t>
      </w:r>
      <w:r w:rsidRPr="009D054E">
        <w:tab/>
        <w:t>Basics of Mirrors, Magnifiers, and Microscopes (PDF - 1.2MB)</w:t>
      </w:r>
    </w:p>
    <w:p w14:paraId="3E511C04" w14:textId="10C26B7C" w:rsidR="00E12F3E" w:rsidRPr="009D054E" w:rsidRDefault="00E12F3E" w:rsidP="00E12F3E">
      <w:pPr>
        <w:pStyle w:val="Listepuces"/>
        <w:numPr>
          <w:ilvl w:val="0"/>
          <w:numId w:val="0"/>
        </w:numPr>
        <w:ind w:left="360" w:hanging="360"/>
      </w:pPr>
    </w:p>
    <w:p w14:paraId="0DA23F94" w14:textId="6B5C7BD9" w:rsidR="007D2315" w:rsidRPr="009D054E" w:rsidRDefault="007D2315" w:rsidP="007D2315">
      <w:pPr>
        <w:pStyle w:val="Listepuces"/>
        <w:numPr>
          <w:ilvl w:val="0"/>
          <w:numId w:val="11"/>
        </w:numPr>
        <w:ind w:left="426"/>
      </w:pPr>
      <w:r w:rsidRPr="009D054E">
        <w:t xml:space="preserve">Here are a few basic exercises you can train on: </w:t>
      </w:r>
      <w:hyperlink r:id="rId16" w:history="1">
        <w:r w:rsidRPr="009D054E">
          <w:rPr>
            <w:rStyle w:val="Lienhypertexte"/>
            <w:color w:val="auto"/>
          </w:rPr>
          <w:t>https://www.ck12.org/book/ck-12-physics---intermediate/section/27.20/</w:t>
        </w:r>
      </w:hyperlink>
    </w:p>
    <w:p w14:paraId="27946D3B" w14:textId="262569CC" w:rsidR="007D2315" w:rsidRPr="009D054E" w:rsidRDefault="007D2315" w:rsidP="007D2315">
      <w:pPr>
        <w:pStyle w:val="Titre2"/>
        <w:rPr>
          <w:color w:val="auto"/>
        </w:rPr>
      </w:pPr>
      <w:r w:rsidRPr="009D054E">
        <w:rPr>
          <w:color w:val="auto"/>
        </w:rPr>
        <w:t>7. Waves, polarization</w:t>
      </w:r>
    </w:p>
    <w:p w14:paraId="042F28B5" w14:textId="38E29E24" w:rsidR="007D2315" w:rsidRPr="009D054E" w:rsidRDefault="007D2315" w:rsidP="007D2315">
      <w:r w:rsidRPr="009D054E">
        <w:t xml:space="preserve">Key concepts: </w:t>
      </w:r>
      <w:r w:rsidR="00B10E85" w:rsidRPr="009D054E">
        <w:t>Planar and spherical waves, Maxwell's equations; polarization</w:t>
      </w:r>
      <w:r w:rsidR="00AA24BE" w:rsidRPr="009D054E">
        <w:t xml:space="preserve"> states</w:t>
      </w:r>
      <w:r w:rsidR="007D22B7" w:rsidRPr="009D054E">
        <w:t xml:space="preserve">, Fresnel’s coefficient, </w:t>
      </w:r>
      <w:r w:rsidR="00AA24BE" w:rsidRPr="009D054E">
        <w:t>birefringence</w:t>
      </w:r>
      <w:r w:rsidR="00B10E85" w:rsidRPr="009D054E">
        <w:t>; Poynting's vector</w:t>
      </w:r>
    </w:p>
    <w:p w14:paraId="20396B0B" w14:textId="715DCF76" w:rsidR="007D2315" w:rsidRPr="009D054E" w:rsidRDefault="007D2315" w:rsidP="007D2315">
      <w:r w:rsidRPr="009D054E">
        <w:t>Resources:</w:t>
      </w:r>
    </w:p>
    <w:p w14:paraId="397894FA" w14:textId="77777777" w:rsidR="00B10E85" w:rsidRPr="009D054E" w:rsidRDefault="00D41B2C" w:rsidP="00B10E85">
      <w:pPr>
        <w:pStyle w:val="Listepuces"/>
        <w:numPr>
          <w:ilvl w:val="0"/>
          <w:numId w:val="13"/>
        </w:numPr>
      </w:pPr>
      <w:hyperlink r:id="rId17" w:history="1">
        <w:r w:rsidR="00B10E85" w:rsidRPr="009D054E">
          <w:rPr>
            <w:rStyle w:val="Lienhypertexte"/>
            <w:color w:val="auto"/>
          </w:rPr>
          <w:t>https://ocw.mit.edu/courses/2-71-optics-spring-2009/pages/lecture-slides/</w:t>
        </w:r>
      </w:hyperlink>
      <w:r w:rsidR="00B10E85" w:rsidRPr="009D054E">
        <w:t xml:space="preserve"> </w:t>
      </w:r>
    </w:p>
    <w:p w14:paraId="61F7FF01" w14:textId="77777777" w:rsidR="00B10E85" w:rsidRPr="009D054E" w:rsidRDefault="00D41B2C" w:rsidP="00B10E85">
      <w:pPr>
        <w:pStyle w:val="Listepuces"/>
        <w:numPr>
          <w:ilvl w:val="0"/>
          <w:numId w:val="13"/>
        </w:numPr>
      </w:pPr>
      <w:hyperlink r:id="rId18" w:history="1">
        <w:r w:rsidR="00B10E85" w:rsidRPr="009D054E">
          <w:rPr>
            <w:rStyle w:val="Lienhypertexte"/>
            <w:color w:val="auto"/>
          </w:rPr>
          <w:t>https://ocw.mit.edu/courses/2-71-optics-spring-2009/video_galleries/video-lectures/</w:t>
        </w:r>
      </w:hyperlink>
    </w:p>
    <w:p w14:paraId="196B96B3" w14:textId="77777777" w:rsidR="00B10E85" w:rsidRPr="009D054E" w:rsidRDefault="00B10E85" w:rsidP="00B10E85">
      <w:pPr>
        <w:pStyle w:val="Listepuces"/>
        <w:numPr>
          <w:ilvl w:val="0"/>
          <w:numId w:val="15"/>
        </w:numPr>
      </w:pPr>
      <w:r w:rsidRPr="009D054E">
        <w:t>12</w:t>
      </w:r>
      <w:r w:rsidRPr="009D054E">
        <w:tab/>
        <w:t>The Wave Equation; Phasor Representation; 3D Waves (PDF - 2.0MB)</w:t>
      </w:r>
    </w:p>
    <w:p w14:paraId="4F811057" w14:textId="77777777" w:rsidR="00B10E85" w:rsidRPr="009D054E" w:rsidRDefault="00B10E85" w:rsidP="00B10E85">
      <w:pPr>
        <w:pStyle w:val="Listepuces"/>
        <w:numPr>
          <w:ilvl w:val="0"/>
          <w:numId w:val="15"/>
        </w:numPr>
      </w:pPr>
      <w:r w:rsidRPr="009D054E">
        <w:t>13</w:t>
      </w:r>
      <w:r w:rsidRPr="009D054E">
        <w:tab/>
        <w:t>3D Wave Phenomena; Introduction to Electromagnetics (PDF - 2.4MB)</w:t>
      </w:r>
    </w:p>
    <w:p w14:paraId="615CFB2E" w14:textId="6F70F810" w:rsidR="007D2315" w:rsidRPr="009D054E" w:rsidRDefault="00B10E85" w:rsidP="00B10E85">
      <w:pPr>
        <w:pStyle w:val="Listepuces"/>
        <w:numPr>
          <w:ilvl w:val="0"/>
          <w:numId w:val="15"/>
        </w:numPr>
      </w:pPr>
      <w:r w:rsidRPr="009D054E">
        <w:t>14</w:t>
      </w:r>
      <w:r w:rsidRPr="009D054E">
        <w:tab/>
        <w:t>Maxwell’s Equations; Polarization; Poynting’s Vector (PDF)</w:t>
      </w:r>
    </w:p>
    <w:p w14:paraId="0F170130" w14:textId="0BD5CFF7" w:rsidR="003A0007" w:rsidRPr="009D054E" w:rsidRDefault="003A0007" w:rsidP="003A0007">
      <w:pPr>
        <w:pStyle w:val="Titre2"/>
        <w:rPr>
          <w:color w:val="auto"/>
        </w:rPr>
      </w:pPr>
      <w:r w:rsidRPr="009D054E">
        <w:rPr>
          <w:color w:val="auto"/>
        </w:rPr>
        <w:t>7. Introduction to interference and diffraction</w:t>
      </w:r>
    </w:p>
    <w:p w14:paraId="009536AE" w14:textId="6280F8C3" w:rsidR="003A0007" w:rsidRPr="009D054E" w:rsidRDefault="003A0007" w:rsidP="003A0007">
      <w:r w:rsidRPr="009D054E">
        <w:t xml:space="preserve">Key concepts: </w:t>
      </w:r>
      <w:r w:rsidR="00AA24BE" w:rsidRPr="009D054E">
        <w:t>interferences by two plane waves, Fresnel’s diffraction, Fraunhofer diffraction</w:t>
      </w:r>
    </w:p>
    <w:p w14:paraId="54109360" w14:textId="77777777" w:rsidR="002918AA" w:rsidRPr="009D054E" w:rsidRDefault="003A0007" w:rsidP="003A0007">
      <w:r w:rsidRPr="009D054E">
        <w:t>Resources:</w:t>
      </w:r>
      <w:r w:rsidR="002918AA" w:rsidRPr="009D054E">
        <w:t xml:space="preserve"> </w:t>
      </w:r>
    </w:p>
    <w:p w14:paraId="1932A389" w14:textId="1B08AAA9" w:rsidR="002918AA" w:rsidRPr="009D054E" w:rsidRDefault="002918AA" w:rsidP="002918AA">
      <w:pPr>
        <w:pStyle w:val="Paragraphedeliste"/>
        <w:numPr>
          <w:ilvl w:val="0"/>
          <w:numId w:val="16"/>
        </w:numPr>
      </w:pPr>
      <w:r w:rsidRPr="009D054E">
        <w:lastRenderedPageBreak/>
        <w:t>https://web.mit.edu/8.02t/www/802TEAL3D/visualizations/coursenotes/modules/guide14.pdf?</w:t>
      </w:r>
    </w:p>
    <w:p w14:paraId="4C4F08F2" w14:textId="2497DD8C" w:rsidR="003A0007" w:rsidRDefault="003A0007" w:rsidP="00B10E85">
      <w:pPr>
        <w:pStyle w:val="Listepuces"/>
        <w:numPr>
          <w:ilvl w:val="0"/>
          <w:numId w:val="0"/>
        </w:numPr>
        <w:ind w:left="360" w:hanging="360"/>
      </w:pPr>
    </w:p>
    <w:p w14:paraId="711AFAC7" w14:textId="5DBD3F40" w:rsidR="003A0007" w:rsidRPr="00AA24BE" w:rsidRDefault="002918AA" w:rsidP="00B10E85">
      <w:pPr>
        <w:pStyle w:val="Listepuces"/>
        <w:numPr>
          <w:ilvl w:val="0"/>
          <w:numId w:val="0"/>
        </w:numPr>
        <w:ind w:left="360" w:hanging="360"/>
        <w:rPr>
          <w:b/>
          <w:bCs/>
          <w:color w:val="E36C0A" w:themeColor="accent6" w:themeShade="BF"/>
          <w:sz w:val="24"/>
          <w:szCs w:val="24"/>
        </w:rPr>
      </w:pPr>
      <w:r w:rsidRPr="00AA24BE">
        <w:rPr>
          <w:b/>
          <w:bCs/>
          <w:color w:val="E36C0A" w:themeColor="accent6" w:themeShade="BF"/>
          <w:sz w:val="24"/>
          <w:szCs w:val="24"/>
        </w:rPr>
        <w:t>Instead,</w:t>
      </w:r>
      <w:r w:rsidR="003A0007" w:rsidRPr="00AA24BE">
        <w:rPr>
          <w:b/>
          <w:bCs/>
          <w:color w:val="E36C0A" w:themeColor="accent6" w:themeShade="BF"/>
          <w:sz w:val="24"/>
          <w:szCs w:val="24"/>
        </w:rPr>
        <w:t xml:space="preserve"> you can study</w:t>
      </w:r>
      <w:r w:rsidR="00AA24BE" w:rsidRPr="00AA24BE">
        <w:rPr>
          <w:b/>
          <w:bCs/>
          <w:color w:val="E36C0A" w:themeColor="accent6" w:themeShade="BF"/>
          <w:sz w:val="24"/>
          <w:szCs w:val="24"/>
        </w:rPr>
        <w:t xml:space="preserve"> one of these books</w:t>
      </w:r>
      <w:r w:rsidR="003A0007" w:rsidRPr="00AA24BE">
        <w:rPr>
          <w:b/>
          <w:bCs/>
          <w:color w:val="E36C0A" w:themeColor="accent6" w:themeShade="BF"/>
          <w:sz w:val="24"/>
          <w:szCs w:val="24"/>
        </w:rPr>
        <w:t xml:space="preserve"> before coming</w:t>
      </w:r>
      <w:r w:rsidR="007D22B7" w:rsidRPr="00AA24BE">
        <w:rPr>
          <w:b/>
          <w:bCs/>
          <w:color w:val="E36C0A" w:themeColor="accent6" w:themeShade="BF"/>
          <w:sz w:val="24"/>
          <w:szCs w:val="24"/>
        </w:rPr>
        <w:t>, they contain all the necessary prerequisites</w:t>
      </w:r>
      <w:r w:rsidR="009D054E">
        <w:rPr>
          <w:b/>
          <w:bCs/>
          <w:color w:val="E36C0A" w:themeColor="accent6" w:themeShade="BF"/>
          <w:sz w:val="24"/>
          <w:szCs w:val="24"/>
        </w:rPr>
        <w:t xml:space="preserve"> in optics listed above</w:t>
      </w:r>
    </w:p>
    <w:p w14:paraId="513077C5" w14:textId="731F4915" w:rsidR="00926B4E" w:rsidRDefault="002918AA">
      <w:pPr>
        <w:pStyle w:val="Listepuces"/>
      </w:pPr>
      <w:r>
        <w:t>https://optics.byu.edu/docs/opticsbook.pdf</w:t>
      </w:r>
    </w:p>
    <w:p w14:paraId="7B6DB2EA" w14:textId="157DB983" w:rsidR="00AA24BE" w:rsidRDefault="00AA24BE">
      <w:pPr>
        <w:pStyle w:val="Listepuces"/>
      </w:pPr>
      <w:r>
        <w:t>Optics by Eugen Hecht</w:t>
      </w:r>
    </w:p>
    <w:p w14:paraId="13429190" w14:textId="77777777" w:rsidR="00AA24BE" w:rsidRDefault="00AA24BE" w:rsidP="00AA24BE">
      <w:pPr>
        <w:pStyle w:val="Listepuces"/>
        <w:numPr>
          <w:ilvl w:val="0"/>
          <w:numId w:val="0"/>
        </w:numPr>
      </w:pPr>
    </w:p>
    <w:sectPr w:rsidR="00AA24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DF6E88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674353"/>
    <w:multiLevelType w:val="hybridMultilevel"/>
    <w:tmpl w:val="F7D06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6E2F35"/>
    <w:multiLevelType w:val="hybridMultilevel"/>
    <w:tmpl w:val="1BC489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B1F41"/>
    <w:multiLevelType w:val="hybridMultilevel"/>
    <w:tmpl w:val="78B67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268EE"/>
    <w:multiLevelType w:val="hybridMultilevel"/>
    <w:tmpl w:val="9FF897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B5813"/>
    <w:multiLevelType w:val="hybridMultilevel"/>
    <w:tmpl w:val="1D7C9F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A301B"/>
    <w:multiLevelType w:val="hybridMultilevel"/>
    <w:tmpl w:val="734487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F67218"/>
    <w:multiLevelType w:val="hybridMultilevel"/>
    <w:tmpl w:val="83F6E0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14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04D1"/>
    <w:rsid w:val="002918AA"/>
    <w:rsid w:val="0029639D"/>
    <w:rsid w:val="00326F90"/>
    <w:rsid w:val="00372C5C"/>
    <w:rsid w:val="003A0007"/>
    <w:rsid w:val="003A40F1"/>
    <w:rsid w:val="007C5405"/>
    <w:rsid w:val="007D22B7"/>
    <w:rsid w:val="007D2315"/>
    <w:rsid w:val="008A345E"/>
    <w:rsid w:val="00926B4E"/>
    <w:rsid w:val="009D054E"/>
    <w:rsid w:val="00A730B2"/>
    <w:rsid w:val="00AA1D8D"/>
    <w:rsid w:val="00AA24BE"/>
    <w:rsid w:val="00B10E85"/>
    <w:rsid w:val="00B47730"/>
    <w:rsid w:val="00B8021A"/>
    <w:rsid w:val="00CB0664"/>
    <w:rsid w:val="00CD0B51"/>
    <w:rsid w:val="00D41B2C"/>
    <w:rsid w:val="00E12F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831B0B"/>
  <w14:defaultImageDpi w14:val="300"/>
  <w15:docId w15:val="{01CB8270-6CC2-4482-80B1-BDE4F364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B8021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021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F04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w.mit.edu/courses/18-03-differential-equations-spring-2010/resources/lecture-6-complex-numbers-and-complex-exponentials/" TargetMode="External"/><Relationship Id="rId13" Type="http://schemas.openxmlformats.org/officeDocument/2006/relationships/hyperlink" Target="https://www.geeksforgeeks.org/electronics-engineering/nyquist-sampling-theorem/" TargetMode="External"/><Relationship Id="rId18" Type="http://schemas.openxmlformats.org/officeDocument/2006/relationships/hyperlink" Target="https://ocw.mit.edu/courses/2-71-optics-spring-2009/video_galleries/video-lectures/" TargetMode="External"/><Relationship Id="rId3" Type="http://schemas.openxmlformats.org/officeDocument/2006/relationships/styles" Target="styles.xml"/><Relationship Id="rId7" Type="http://schemas.openxmlformats.org/officeDocument/2006/relationships/hyperlink" Target="https://ocw.mit.edu/courses/res-18-008-calculus-revisited-complex-variables-differential-equations-and-linear-algebra-fall-2011/resources/lecture-1-the-complex-numbers/" TargetMode="External"/><Relationship Id="rId12" Type="http://schemas.openxmlformats.org/officeDocument/2006/relationships/hyperlink" Target="https://see.stanford.edu/course/ee261" TargetMode="External"/><Relationship Id="rId17" Type="http://schemas.openxmlformats.org/officeDocument/2006/relationships/hyperlink" Target="https://ocw.mit.edu/courses/2-71-optics-spring-2009/pages/lecture-slid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k12.org/book/ck-12-physics---intermediate/section/27.20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khanacademy.org/math/geometry-home/right-triangles-topic" TargetMode="External"/><Relationship Id="rId11" Type="http://schemas.openxmlformats.org/officeDocument/2006/relationships/hyperlink" Target="https://www.jezzamon.com/fouri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cw.mit.edu/courses/2-71-optics-spring-2009/video_galleries/video-lectures/" TargetMode="External"/><Relationship Id="rId10" Type="http://schemas.openxmlformats.org/officeDocument/2006/relationships/hyperlink" Target="https://ocw.mit.edu/courses/6-003-signals-and-systems-fall-2011/resources/lecture-16-fourier-transfor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cw.mit.edu/courses/18-06sc-linear-algebra-fall-2011/" TargetMode="External"/><Relationship Id="rId14" Type="http://schemas.openxmlformats.org/officeDocument/2006/relationships/hyperlink" Target="https://ocw.mit.edu/courses/2-71-optics-spring-2009/pages/lecture-slid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3863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Nathalie Destouches</cp:lastModifiedBy>
  <cp:revision>2</cp:revision>
  <dcterms:created xsi:type="dcterms:W3CDTF">2025-08-31T22:10:00Z</dcterms:created>
  <dcterms:modified xsi:type="dcterms:W3CDTF">2025-08-31T22:10:00Z</dcterms:modified>
  <cp:category/>
</cp:coreProperties>
</file>